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16" w:rsidRPr="00745916" w:rsidRDefault="00745916" w:rsidP="00745916">
      <w:pPr>
        <w:spacing w:after="0" w:line="240" w:lineRule="auto"/>
        <w:jc w:val="center"/>
        <w:rPr>
          <w:rFonts w:ascii="Times New Roman" w:eastAsia="Times New Roman" w:hAnsi="Times New Roman"/>
          <w:b/>
          <w:sz w:val="28"/>
          <w:szCs w:val="28"/>
          <w:lang w:eastAsia="ru-RU"/>
        </w:rPr>
      </w:pPr>
      <w:r w:rsidRPr="00745916">
        <w:rPr>
          <w:rFonts w:ascii="Times New Roman" w:eastAsia="Times New Roman" w:hAnsi="Times New Roman"/>
          <w:sz w:val="28"/>
          <w:szCs w:val="28"/>
          <w:lang w:eastAsia="ru-RU"/>
        </w:rPr>
        <w:t>Муниципальное бюджетное образовательное учреждение дополнительного образования «Дом детского творчества Дружный» городского округа город Уфа Республики Башкортостан</w:t>
      </w: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ind w:firstLine="5387"/>
        <w:contextualSpacing/>
        <w:jc w:val="both"/>
        <w:rPr>
          <w:rFonts w:ascii="Times New Roman" w:hAnsi="Times New Roman"/>
          <w:sz w:val="28"/>
          <w:szCs w:val="24"/>
          <w:lang w:eastAsia="ru-RU"/>
        </w:rPr>
      </w:pPr>
      <w:r w:rsidRPr="00745916">
        <w:rPr>
          <w:rFonts w:ascii="Times New Roman" w:hAnsi="Times New Roman"/>
          <w:sz w:val="28"/>
          <w:szCs w:val="24"/>
          <w:lang w:eastAsia="ru-RU"/>
        </w:rPr>
        <w:t>«Утверждаю»</w:t>
      </w:r>
    </w:p>
    <w:p w:rsidR="00745916" w:rsidRPr="00745916" w:rsidRDefault="00745916" w:rsidP="00745916">
      <w:pPr>
        <w:ind w:firstLine="5387"/>
        <w:contextualSpacing/>
        <w:jc w:val="both"/>
        <w:rPr>
          <w:rFonts w:ascii="Times New Roman" w:hAnsi="Times New Roman"/>
          <w:sz w:val="28"/>
          <w:szCs w:val="24"/>
          <w:lang w:eastAsia="ru-RU"/>
        </w:rPr>
      </w:pPr>
      <w:r w:rsidRPr="00745916">
        <w:rPr>
          <w:rFonts w:ascii="Times New Roman" w:hAnsi="Times New Roman"/>
          <w:sz w:val="28"/>
          <w:szCs w:val="24"/>
          <w:lang w:eastAsia="ru-RU"/>
        </w:rPr>
        <w:t xml:space="preserve">Директор МБОУ </w:t>
      </w:r>
      <w:proofErr w:type="gramStart"/>
      <w:r w:rsidRPr="00745916">
        <w:rPr>
          <w:rFonts w:ascii="Times New Roman" w:hAnsi="Times New Roman"/>
          <w:sz w:val="28"/>
          <w:szCs w:val="24"/>
          <w:lang w:eastAsia="ru-RU"/>
        </w:rPr>
        <w:t>ДО</w:t>
      </w:r>
      <w:proofErr w:type="gramEnd"/>
      <w:r w:rsidRPr="00745916">
        <w:rPr>
          <w:rFonts w:ascii="Times New Roman" w:hAnsi="Times New Roman"/>
          <w:sz w:val="28"/>
          <w:szCs w:val="24"/>
          <w:lang w:eastAsia="ru-RU"/>
        </w:rPr>
        <w:t xml:space="preserve"> </w:t>
      </w:r>
    </w:p>
    <w:p w:rsidR="00745916" w:rsidRPr="00745916" w:rsidRDefault="00745916" w:rsidP="00745916">
      <w:pPr>
        <w:ind w:firstLine="5387"/>
        <w:contextualSpacing/>
        <w:jc w:val="both"/>
        <w:rPr>
          <w:rFonts w:ascii="Times New Roman" w:hAnsi="Times New Roman"/>
          <w:sz w:val="28"/>
          <w:szCs w:val="24"/>
          <w:lang w:eastAsia="ru-RU"/>
        </w:rPr>
      </w:pPr>
      <w:r w:rsidRPr="00745916">
        <w:rPr>
          <w:rFonts w:ascii="Times New Roman" w:hAnsi="Times New Roman"/>
          <w:sz w:val="28"/>
          <w:szCs w:val="24"/>
          <w:lang w:eastAsia="ru-RU"/>
        </w:rPr>
        <w:t xml:space="preserve">«ДДТ «Дружный» ГО </w:t>
      </w:r>
      <w:proofErr w:type="spellStart"/>
      <w:r w:rsidRPr="00745916">
        <w:rPr>
          <w:rFonts w:ascii="Times New Roman" w:hAnsi="Times New Roman"/>
          <w:sz w:val="28"/>
          <w:szCs w:val="24"/>
          <w:lang w:eastAsia="ru-RU"/>
        </w:rPr>
        <w:t>г</w:t>
      </w:r>
      <w:proofErr w:type="gramStart"/>
      <w:r w:rsidRPr="00745916">
        <w:rPr>
          <w:rFonts w:ascii="Times New Roman" w:hAnsi="Times New Roman"/>
          <w:sz w:val="28"/>
          <w:szCs w:val="24"/>
          <w:lang w:eastAsia="ru-RU"/>
        </w:rPr>
        <w:t>.У</w:t>
      </w:r>
      <w:proofErr w:type="gramEnd"/>
      <w:r w:rsidRPr="00745916">
        <w:rPr>
          <w:rFonts w:ascii="Times New Roman" w:hAnsi="Times New Roman"/>
          <w:sz w:val="28"/>
          <w:szCs w:val="24"/>
          <w:lang w:eastAsia="ru-RU"/>
        </w:rPr>
        <w:t>фа</w:t>
      </w:r>
      <w:proofErr w:type="spellEnd"/>
      <w:r w:rsidRPr="00745916">
        <w:rPr>
          <w:rFonts w:ascii="Times New Roman" w:hAnsi="Times New Roman"/>
          <w:sz w:val="28"/>
          <w:szCs w:val="24"/>
          <w:lang w:eastAsia="ru-RU"/>
        </w:rPr>
        <w:t xml:space="preserve"> РБ</w:t>
      </w:r>
    </w:p>
    <w:p w:rsidR="00745916" w:rsidRPr="00745916" w:rsidRDefault="00745916" w:rsidP="00745916">
      <w:pPr>
        <w:ind w:firstLine="5387"/>
        <w:contextualSpacing/>
        <w:jc w:val="both"/>
        <w:rPr>
          <w:rFonts w:ascii="Times New Roman" w:hAnsi="Times New Roman"/>
          <w:sz w:val="28"/>
          <w:szCs w:val="24"/>
          <w:lang w:eastAsia="ru-RU"/>
        </w:rPr>
      </w:pPr>
      <w:r w:rsidRPr="00745916">
        <w:rPr>
          <w:rFonts w:ascii="Times New Roman" w:hAnsi="Times New Roman"/>
          <w:sz w:val="28"/>
          <w:szCs w:val="24"/>
          <w:lang w:eastAsia="ru-RU"/>
        </w:rPr>
        <w:t>________ Л.Б. Арсланова</w:t>
      </w:r>
    </w:p>
    <w:p w:rsidR="00745916" w:rsidRPr="00745916" w:rsidRDefault="00745916" w:rsidP="00745916">
      <w:pPr>
        <w:ind w:firstLine="5387"/>
        <w:contextualSpacing/>
        <w:jc w:val="both"/>
        <w:rPr>
          <w:rFonts w:ascii="Times New Roman" w:hAnsi="Times New Roman"/>
          <w:sz w:val="28"/>
          <w:szCs w:val="24"/>
          <w:lang w:eastAsia="ru-RU"/>
        </w:rPr>
      </w:pPr>
      <w:r w:rsidRPr="00745916">
        <w:rPr>
          <w:rFonts w:ascii="Times New Roman" w:hAnsi="Times New Roman"/>
          <w:sz w:val="28"/>
          <w:szCs w:val="24"/>
          <w:lang w:eastAsia="ru-RU"/>
        </w:rPr>
        <w:t>« __» ________  2017г.</w:t>
      </w:r>
    </w:p>
    <w:p w:rsidR="00745916" w:rsidRPr="00745916" w:rsidRDefault="00745916" w:rsidP="00745916">
      <w:pPr>
        <w:ind w:firstLine="5387"/>
        <w:contextualSpacing/>
        <w:jc w:val="both"/>
        <w:rPr>
          <w:rFonts w:ascii="Times New Roman" w:hAnsi="Times New Roman"/>
          <w:sz w:val="28"/>
          <w:szCs w:val="24"/>
          <w:lang w:eastAsia="ru-RU"/>
        </w:rPr>
      </w:pPr>
      <w:r w:rsidRPr="00745916">
        <w:rPr>
          <w:rFonts w:ascii="Times New Roman" w:hAnsi="Times New Roman"/>
          <w:sz w:val="28"/>
          <w:szCs w:val="24"/>
          <w:lang w:eastAsia="ru-RU"/>
        </w:rPr>
        <w:t>Приказ  № ___  от _______2017г.</w:t>
      </w: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jc w:val="center"/>
        <w:rPr>
          <w:rFonts w:ascii="Times New Roman" w:eastAsia="Times New Roman" w:hAnsi="Times New Roman"/>
          <w:b/>
          <w:sz w:val="44"/>
          <w:szCs w:val="44"/>
          <w:lang w:eastAsia="ru-RU"/>
        </w:rPr>
      </w:pPr>
      <w:r w:rsidRPr="00745916">
        <w:rPr>
          <w:rFonts w:ascii="Times New Roman" w:eastAsia="Times New Roman" w:hAnsi="Times New Roman"/>
          <w:b/>
          <w:sz w:val="44"/>
          <w:szCs w:val="44"/>
          <w:lang w:eastAsia="ru-RU"/>
        </w:rPr>
        <w:t>Методическая разработка</w:t>
      </w:r>
    </w:p>
    <w:p w:rsidR="00745916" w:rsidRPr="00745916" w:rsidRDefault="00745916" w:rsidP="00745916">
      <w:pPr>
        <w:spacing w:after="0" w:line="240" w:lineRule="auto"/>
        <w:jc w:val="center"/>
        <w:rPr>
          <w:rFonts w:ascii="Times New Roman" w:eastAsia="Times New Roman" w:hAnsi="Times New Roman"/>
          <w:sz w:val="36"/>
          <w:szCs w:val="36"/>
          <w:lang w:eastAsia="ru-RU"/>
        </w:rPr>
      </w:pPr>
      <w:r w:rsidRPr="00745916">
        <w:rPr>
          <w:rFonts w:ascii="Times New Roman" w:eastAsia="Times New Roman" w:hAnsi="Times New Roman"/>
          <w:sz w:val="36"/>
          <w:szCs w:val="36"/>
          <w:lang w:eastAsia="ru-RU"/>
        </w:rPr>
        <w:t>пособие для педагогов</w:t>
      </w:r>
    </w:p>
    <w:p w:rsidR="00745916" w:rsidRDefault="00745916" w:rsidP="00745916">
      <w:pPr>
        <w:spacing w:after="0" w:line="240" w:lineRule="auto"/>
        <w:jc w:val="center"/>
        <w:rPr>
          <w:rFonts w:ascii="Times New Roman" w:eastAsiaTheme="minorHAnsi" w:hAnsi="Times New Roman"/>
          <w:b/>
          <w:i/>
          <w:sz w:val="44"/>
          <w:szCs w:val="44"/>
        </w:rPr>
      </w:pPr>
      <w:r w:rsidRPr="00745916">
        <w:rPr>
          <w:rFonts w:ascii="Times New Roman" w:eastAsiaTheme="minorHAnsi" w:hAnsi="Times New Roman"/>
          <w:b/>
          <w:i/>
          <w:sz w:val="44"/>
          <w:szCs w:val="44"/>
        </w:rPr>
        <w:t>«Развитие творческих способностей детей</w:t>
      </w:r>
      <w:r w:rsidRPr="00745916">
        <w:rPr>
          <w:rFonts w:ascii="Times New Roman" w:eastAsiaTheme="minorHAnsi" w:hAnsi="Times New Roman"/>
          <w:b/>
          <w:i/>
          <w:sz w:val="44"/>
          <w:szCs w:val="44"/>
        </w:rPr>
        <w:t xml:space="preserve"> </w:t>
      </w:r>
      <w:r>
        <w:rPr>
          <w:rFonts w:ascii="Times New Roman" w:eastAsiaTheme="minorHAnsi" w:hAnsi="Times New Roman"/>
          <w:b/>
          <w:i/>
          <w:sz w:val="44"/>
          <w:szCs w:val="44"/>
        </w:rPr>
        <w:t xml:space="preserve">дошкольного возраста </w:t>
      </w:r>
      <w:proofErr w:type="gramStart"/>
      <w:r>
        <w:rPr>
          <w:rFonts w:ascii="Times New Roman" w:eastAsiaTheme="minorHAnsi" w:hAnsi="Times New Roman"/>
          <w:b/>
          <w:i/>
          <w:sz w:val="44"/>
          <w:szCs w:val="44"/>
        </w:rPr>
        <w:t>через</w:t>
      </w:r>
      <w:proofErr w:type="gramEnd"/>
      <w:r>
        <w:rPr>
          <w:rFonts w:ascii="Times New Roman" w:eastAsiaTheme="minorHAnsi" w:hAnsi="Times New Roman"/>
          <w:b/>
          <w:i/>
          <w:sz w:val="44"/>
          <w:szCs w:val="44"/>
        </w:rPr>
        <w:t xml:space="preserve"> </w:t>
      </w:r>
    </w:p>
    <w:p w:rsidR="00745916" w:rsidRPr="00745916" w:rsidRDefault="00745916" w:rsidP="00745916">
      <w:pPr>
        <w:spacing w:after="0" w:line="240" w:lineRule="auto"/>
        <w:jc w:val="center"/>
        <w:rPr>
          <w:rFonts w:ascii="Times New Roman" w:eastAsia="Times New Roman" w:hAnsi="Times New Roman"/>
          <w:b/>
          <w:i/>
          <w:sz w:val="44"/>
          <w:szCs w:val="44"/>
          <w:lang w:eastAsia="ru-RU"/>
        </w:rPr>
      </w:pPr>
      <w:r>
        <w:rPr>
          <w:rFonts w:ascii="Times New Roman" w:eastAsiaTheme="minorHAnsi" w:hAnsi="Times New Roman"/>
          <w:b/>
          <w:i/>
          <w:sz w:val="44"/>
          <w:szCs w:val="44"/>
        </w:rPr>
        <w:t>танцевально-ритмические игры»</w:t>
      </w:r>
    </w:p>
    <w:p w:rsidR="00745916" w:rsidRPr="00745916" w:rsidRDefault="00745916" w:rsidP="00745916">
      <w:pPr>
        <w:spacing w:after="0" w:line="240" w:lineRule="auto"/>
        <w:jc w:val="center"/>
        <w:rPr>
          <w:rFonts w:ascii="Times New Roman" w:eastAsia="Times New Roman" w:hAnsi="Times New Roman"/>
          <w:sz w:val="32"/>
          <w:szCs w:val="32"/>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jc w:val="right"/>
        <w:rPr>
          <w:rFonts w:ascii="Times New Roman" w:eastAsia="Times New Roman" w:hAnsi="Times New Roman"/>
          <w:sz w:val="28"/>
          <w:szCs w:val="28"/>
          <w:lang w:eastAsia="ru-RU"/>
        </w:rPr>
      </w:pPr>
      <w:r w:rsidRPr="00745916">
        <w:rPr>
          <w:rFonts w:ascii="Times New Roman" w:eastAsia="Times New Roman" w:hAnsi="Times New Roman"/>
          <w:sz w:val="28"/>
          <w:szCs w:val="28"/>
          <w:lang w:eastAsia="ru-RU"/>
        </w:rPr>
        <w:t xml:space="preserve">Подготовила: </w:t>
      </w:r>
      <w:proofErr w:type="spellStart"/>
      <w:r w:rsidRPr="00745916">
        <w:rPr>
          <w:rFonts w:ascii="Times New Roman" w:eastAsia="Times New Roman" w:hAnsi="Times New Roman"/>
          <w:sz w:val="28"/>
          <w:szCs w:val="28"/>
          <w:lang w:eastAsia="ru-RU"/>
        </w:rPr>
        <w:t>Баязитова</w:t>
      </w:r>
      <w:proofErr w:type="spellEnd"/>
      <w:r w:rsidRPr="00745916">
        <w:rPr>
          <w:rFonts w:ascii="Times New Roman" w:eastAsia="Times New Roman" w:hAnsi="Times New Roman"/>
          <w:sz w:val="28"/>
          <w:szCs w:val="28"/>
          <w:lang w:eastAsia="ru-RU"/>
        </w:rPr>
        <w:t xml:space="preserve"> И.А.</w:t>
      </w: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rPr>
          <w:rFonts w:ascii="Times New Roman" w:eastAsia="Times New Roman" w:hAnsi="Times New Roman"/>
          <w:b/>
          <w:sz w:val="28"/>
          <w:szCs w:val="28"/>
          <w:lang w:eastAsia="ru-RU"/>
        </w:rPr>
      </w:pPr>
    </w:p>
    <w:p w:rsidR="00745916" w:rsidRPr="00745916" w:rsidRDefault="00745916" w:rsidP="00745916">
      <w:pPr>
        <w:spacing w:after="0" w:line="240" w:lineRule="auto"/>
        <w:jc w:val="center"/>
        <w:rPr>
          <w:rFonts w:ascii="Times New Roman" w:eastAsia="Times New Roman" w:hAnsi="Times New Roman"/>
          <w:b/>
          <w:sz w:val="24"/>
          <w:szCs w:val="24"/>
          <w:lang w:eastAsia="ru-RU"/>
        </w:rPr>
      </w:pPr>
    </w:p>
    <w:p w:rsidR="00745916" w:rsidRPr="00745916" w:rsidRDefault="00745916" w:rsidP="00745916">
      <w:pPr>
        <w:spacing w:after="0" w:line="240" w:lineRule="auto"/>
        <w:jc w:val="center"/>
        <w:rPr>
          <w:rFonts w:ascii="Times New Roman" w:eastAsia="Times New Roman" w:hAnsi="Times New Roman"/>
          <w:b/>
          <w:sz w:val="24"/>
          <w:szCs w:val="24"/>
          <w:lang w:eastAsia="ru-RU"/>
        </w:rPr>
      </w:pPr>
    </w:p>
    <w:p w:rsidR="00745916" w:rsidRPr="00745916" w:rsidRDefault="00745916" w:rsidP="00745916">
      <w:pPr>
        <w:spacing w:after="0" w:line="240" w:lineRule="auto"/>
        <w:jc w:val="center"/>
        <w:rPr>
          <w:rFonts w:ascii="Times New Roman" w:eastAsia="Times New Roman" w:hAnsi="Times New Roman"/>
          <w:b/>
          <w:sz w:val="24"/>
          <w:szCs w:val="24"/>
          <w:lang w:eastAsia="ru-RU"/>
        </w:rPr>
      </w:pPr>
    </w:p>
    <w:p w:rsidR="00745916" w:rsidRPr="00745916" w:rsidRDefault="00745916" w:rsidP="00745916">
      <w:pPr>
        <w:spacing w:after="0" w:line="240" w:lineRule="auto"/>
        <w:jc w:val="center"/>
        <w:rPr>
          <w:rFonts w:ascii="Times New Roman" w:eastAsia="Times New Roman" w:hAnsi="Times New Roman"/>
          <w:b/>
          <w:sz w:val="24"/>
          <w:szCs w:val="24"/>
          <w:lang w:eastAsia="ru-RU"/>
        </w:rPr>
      </w:pPr>
    </w:p>
    <w:p w:rsidR="00745916" w:rsidRPr="00745916" w:rsidRDefault="00745916" w:rsidP="00745916">
      <w:pPr>
        <w:spacing w:after="0" w:line="240" w:lineRule="auto"/>
        <w:jc w:val="center"/>
        <w:rPr>
          <w:rFonts w:ascii="Times New Roman" w:eastAsia="Times New Roman" w:hAnsi="Times New Roman"/>
          <w:b/>
          <w:sz w:val="24"/>
          <w:szCs w:val="24"/>
          <w:lang w:eastAsia="ru-RU"/>
        </w:rPr>
      </w:pPr>
    </w:p>
    <w:p w:rsidR="00745916" w:rsidRPr="00745916" w:rsidRDefault="00745916" w:rsidP="00745916">
      <w:pPr>
        <w:spacing w:after="0" w:line="240" w:lineRule="auto"/>
        <w:jc w:val="center"/>
        <w:rPr>
          <w:rFonts w:ascii="Times New Roman" w:eastAsia="Times New Roman" w:hAnsi="Times New Roman"/>
          <w:b/>
          <w:sz w:val="24"/>
          <w:szCs w:val="24"/>
          <w:lang w:eastAsia="ru-RU"/>
        </w:rPr>
      </w:pPr>
      <w:proofErr w:type="spellStart"/>
      <w:r w:rsidRPr="00745916">
        <w:rPr>
          <w:rFonts w:ascii="Times New Roman" w:eastAsia="Times New Roman" w:hAnsi="Times New Roman"/>
          <w:b/>
          <w:sz w:val="24"/>
          <w:szCs w:val="24"/>
          <w:lang w:eastAsia="ru-RU"/>
        </w:rPr>
        <w:t>г</w:t>
      </w:r>
      <w:proofErr w:type="gramStart"/>
      <w:r w:rsidRPr="00745916">
        <w:rPr>
          <w:rFonts w:ascii="Times New Roman" w:eastAsia="Times New Roman" w:hAnsi="Times New Roman"/>
          <w:b/>
          <w:sz w:val="24"/>
          <w:szCs w:val="24"/>
          <w:lang w:eastAsia="ru-RU"/>
        </w:rPr>
        <w:t>.У</w:t>
      </w:r>
      <w:proofErr w:type="gramEnd"/>
      <w:r w:rsidRPr="00745916">
        <w:rPr>
          <w:rFonts w:ascii="Times New Roman" w:eastAsia="Times New Roman" w:hAnsi="Times New Roman"/>
          <w:b/>
          <w:sz w:val="24"/>
          <w:szCs w:val="24"/>
          <w:lang w:eastAsia="ru-RU"/>
        </w:rPr>
        <w:t>фа</w:t>
      </w:r>
      <w:proofErr w:type="spellEnd"/>
      <w:r w:rsidRPr="00745916">
        <w:rPr>
          <w:rFonts w:ascii="Times New Roman" w:eastAsia="Times New Roman" w:hAnsi="Times New Roman"/>
          <w:b/>
          <w:sz w:val="24"/>
          <w:szCs w:val="24"/>
          <w:lang w:eastAsia="ru-RU"/>
        </w:rPr>
        <w:t>, 2017</w:t>
      </w:r>
    </w:p>
    <w:p w:rsidR="00745916" w:rsidRDefault="00745916" w:rsidP="00745916">
      <w:pPr>
        <w:spacing w:after="0" w:line="240" w:lineRule="auto"/>
        <w:ind w:firstLine="993"/>
        <w:contextualSpacing/>
        <w:jc w:val="both"/>
        <w:rPr>
          <w:rFonts w:ascii="Times New Roman" w:eastAsia="Times New Roman" w:hAnsi="Times New Roman"/>
          <w:b/>
          <w:i/>
          <w:sz w:val="28"/>
          <w:szCs w:val="28"/>
          <w:lang w:eastAsia="ru-RU"/>
        </w:rPr>
      </w:pPr>
      <w:r w:rsidRPr="00745916">
        <w:rPr>
          <w:rFonts w:ascii="Times New Roman" w:eastAsia="Times New Roman" w:hAnsi="Times New Roman"/>
          <w:b/>
          <w:i/>
          <w:sz w:val="28"/>
          <w:szCs w:val="28"/>
          <w:lang w:eastAsia="ru-RU"/>
        </w:rPr>
        <w:lastRenderedPageBreak/>
        <w:t>1</w:t>
      </w:r>
      <w:r>
        <w:rPr>
          <w:rFonts w:ascii="Times New Roman" w:eastAsia="Times New Roman" w:hAnsi="Times New Roman"/>
          <w:b/>
          <w:i/>
          <w:sz w:val="28"/>
          <w:szCs w:val="28"/>
          <w:lang w:eastAsia="ru-RU"/>
        </w:rPr>
        <w:t>. «Разум ребенка - это настоящая волшебная палочка»…</w:t>
      </w:r>
    </w:p>
    <w:p w:rsidR="00745916" w:rsidRDefault="00745916" w:rsidP="00745916">
      <w:pPr>
        <w:spacing w:after="0"/>
        <w:ind w:firstLine="993"/>
        <w:contextualSpacing/>
        <w:jc w:val="both"/>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Одним из направлений эстетического воспитания является хореографическое искусство. Хореография имеет огромное значение для эстетического и физического развития детей. Хореографическое искусство формирует потребность к творческой преобразовательной деятельности. Важно научить каждого ребенка не только понимать хореографический язык, но и пользоваться им для самовыражения.</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занятиях по хореографии происходит непосредственное и всестороннее обучение ребенка на основе гармоничного сочетания танцевального, физического и интеллектуального развития. Дети получают возможность самовыражения через танец, через изображение различных животных, растений подобно тому, как наши древние предки в ритуальных танцах выражали чувства, мысли, образы, и освобождались от страха. В танцевальном зале дети имеют возможность выражать и изображать задуманное, исходя из собственных впечатлений, отбрасывая сложившиеся стереотипы. Раскрепощение души через движение тела. </w:t>
      </w:r>
    </w:p>
    <w:p w:rsidR="00745916" w:rsidRDefault="00745916" w:rsidP="00745916">
      <w:pPr>
        <w:spacing w:after="0"/>
        <w:ind w:firstLine="993"/>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Наверняка всем вам, как мамочкам, знакомо одновременно трогательная и смешная картина: ваш малыш начинает пританцовывать, как только вы включаете яркую и динамичную музыку…Мы умиляемся, порой даже не подозревая, какое колоссальное значение имеет танец для правильного развития ребенка… детскими психологами установлено, что ранняя двигательная активность имеет непосредственное влияние на интеллектуальное созревание ребенка в процессе его развития.</w:t>
      </w:r>
      <w:proofErr w:type="gramEnd"/>
      <w:r>
        <w:rPr>
          <w:rFonts w:ascii="Times New Roman" w:eastAsia="Times New Roman" w:hAnsi="Times New Roman"/>
          <w:sz w:val="28"/>
          <w:szCs w:val="28"/>
          <w:lang w:eastAsia="ru-RU"/>
        </w:rPr>
        <w:t xml:space="preserve"> Через телесное восприятие происходит обучение и развитие мозга. </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последние несколько лет молодые родители все чаще сталкиваются с термином «раннее развитие ребенка». Этой теме посвящено множество методических разработок. Многие из них спорны, некоторые, безусловно, полезны, однако, несмотря на многочисленные дебаты по поводу целесообразности той или иной методики, все оппоненты сходятся во мнении о том, что раннее развитие – вещь очень важная, нужная и полезная.</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раннего развития по танцевально-игровой деятельности является первой ступенькой на лестнице хореографического обучения от яслей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 xml:space="preserve"> подготовительной к школе группе. Сама культура танца, определяющая стиль танцевальных отношений, общения и поведения прививает ребенку особый образ жизни. Это и большое внимание к своему внешнему виду, к поведению и отношениям со сверстниками. Это совсем другой уровень творческого восприятия музыки, танца, собственные реализации в мире взрослых. С раннего возраста малыш приобщается к прекрасному миру, посредством гармоничного движения и красивой музыки.</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Разум ребенка это волшебная палочка, при помощи которой мы, педагоги</w:t>
      </w:r>
      <w:r w:rsidRPr="007459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волшебники просто обязаны открыть для ребенка этот удивительный и по-настоящему сказочный мир искусства! Будь то литература, </w:t>
      </w:r>
      <w:proofErr w:type="gramStart"/>
      <w:r>
        <w:rPr>
          <w:rFonts w:ascii="Times New Roman" w:eastAsia="Times New Roman" w:hAnsi="Times New Roman"/>
          <w:sz w:val="28"/>
          <w:szCs w:val="28"/>
          <w:lang w:eastAsia="ru-RU"/>
        </w:rPr>
        <w:t>ИЗО</w:t>
      </w:r>
      <w:proofErr w:type="gramEnd"/>
      <w:r>
        <w:rPr>
          <w:rFonts w:ascii="Times New Roman" w:eastAsia="Times New Roman" w:hAnsi="Times New Roman"/>
          <w:sz w:val="28"/>
          <w:szCs w:val="28"/>
          <w:lang w:eastAsia="ru-RU"/>
        </w:rPr>
        <w:t>, музыка или танец.</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основе обучение музыкально-ритмическим движениям </w:t>
      </w:r>
      <w:proofErr w:type="gramStart"/>
      <w:r>
        <w:rPr>
          <w:rFonts w:ascii="Times New Roman" w:eastAsia="Times New Roman" w:hAnsi="Times New Roman"/>
          <w:sz w:val="28"/>
          <w:szCs w:val="28"/>
          <w:lang w:eastAsia="ru-RU"/>
        </w:rPr>
        <w:t>простые</w:t>
      </w:r>
      <w:proofErr w:type="gramEnd"/>
      <w:r>
        <w:rPr>
          <w:rFonts w:ascii="Times New Roman" w:eastAsia="Times New Roman" w:hAnsi="Times New Roman"/>
          <w:sz w:val="28"/>
          <w:szCs w:val="28"/>
          <w:lang w:eastAsia="ru-RU"/>
        </w:rPr>
        <w:t>, но вместе с тем разнообразными движениями (имитационные, танцевальные, общеразвивающие и т.д.), использование креативных методик (</w:t>
      </w:r>
      <w:proofErr w:type="spellStart"/>
      <w:r>
        <w:rPr>
          <w:rFonts w:ascii="Times New Roman" w:eastAsia="Times New Roman" w:hAnsi="Times New Roman"/>
          <w:sz w:val="28"/>
          <w:szCs w:val="28"/>
          <w:lang w:eastAsia="ru-RU"/>
        </w:rPr>
        <w:t>игропластика</w:t>
      </w:r>
      <w:proofErr w:type="spellEnd"/>
      <w:r>
        <w:rPr>
          <w:rFonts w:ascii="Times New Roman" w:eastAsia="Times New Roman" w:hAnsi="Times New Roman"/>
          <w:sz w:val="28"/>
          <w:szCs w:val="28"/>
          <w:lang w:eastAsia="ru-RU"/>
        </w:rPr>
        <w:t>, партерная гимнастика) и инновационных направлений (пальчиковая гимнастика, самомассаж, йога для малышей).</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содействовать развитию эмоциональности у детей раннего возраста через танцевально-игровую деятельность. Обучение танцевальной грамоте простыми, но вместе с тем разнообразными движениями (</w:t>
      </w:r>
      <w:proofErr w:type="gramStart"/>
      <w:r>
        <w:rPr>
          <w:rFonts w:ascii="Times New Roman" w:eastAsia="Times New Roman" w:hAnsi="Times New Roman"/>
          <w:sz w:val="28"/>
          <w:szCs w:val="28"/>
          <w:lang w:eastAsia="ru-RU"/>
        </w:rPr>
        <w:t>имитационные</w:t>
      </w:r>
      <w:proofErr w:type="gramEnd"/>
      <w:r>
        <w:rPr>
          <w:rFonts w:ascii="Times New Roman" w:eastAsia="Times New Roman" w:hAnsi="Times New Roman"/>
          <w:sz w:val="28"/>
          <w:szCs w:val="28"/>
          <w:lang w:eastAsia="ru-RU"/>
        </w:rPr>
        <w:t>, танцевальные, общеразвивающие и т.д.). Актуальность состоит в том, что ни одна из действующих программ не имеет хореографического направления для детей раннего возраста, а использование креативных методик (</w:t>
      </w:r>
      <w:proofErr w:type="spellStart"/>
      <w:r>
        <w:rPr>
          <w:rFonts w:ascii="Times New Roman" w:eastAsia="Times New Roman" w:hAnsi="Times New Roman"/>
          <w:sz w:val="28"/>
          <w:szCs w:val="28"/>
          <w:lang w:eastAsia="ru-RU"/>
        </w:rPr>
        <w:t>игротанцы</w:t>
      </w:r>
      <w:proofErr w:type="spellEnd"/>
      <w:r>
        <w:rPr>
          <w:rFonts w:ascii="Times New Roman" w:eastAsia="Times New Roman" w:hAnsi="Times New Roman"/>
          <w:sz w:val="28"/>
          <w:szCs w:val="28"/>
          <w:lang w:eastAsia="ru-RU"/>
        </w:rPr>
        <w:t>, партерная гимнастика) и инновационных направлений (пальчиковая гимнастика, самомассаж, йога для малышей) делает ее интересной и современной. Ведущей идеей программы является то, что основной подачей обучающего материала является игра (</w:t>
      </w:r>
      <w:proofErr w:type="spellStart"/>
      <w:r>
        <w:rPr>
          <w:rFonts w:ascii="Times New Roman" w:eastAsia="Times New Roman" w:hAnsi="Times New Roman"/>
          <w:sz w:val="28"/>
          <w:szCs w:val="28"/>
          <w:lang w:eastAsia="ru-RU"/>
        </w:rPr>
        <w:t>игротанцы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игромассаж</w:t>
      </w:r>
      <w:proofErr w:type="spellEnd"/>
      <w:r>
        <w:rPr>
          <w:rFonts w:ascii="Times New Roman" w:eastAsia="Times New Roman" w:hAnsi="Times New Roman"/>
          <w:sz w:val="28"/>
          <w:szCs w:val="28"/>
          <w:lang w:eastAsia="ru-RU"/>
        </w:rPr>
        <w:t xml:space="preserve"> и т.д.).</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Мозг ребенка восприимчив к информации извне и может усваивать ее в достаточно большом объеме. Именно в этот возрастной период формируется основа будущего интеллекта, а основной деятельностью на данном этапе является игра.</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w:t>
      </w:r>
      <w:r>
        <w:rPr>
          <w:rFonts w:ascii="Times New Roman" w:eastAsia="Times New Roman" w:hAnsi="Times New Roman"/>
          <w:sz w:val="28"/>
          <w:szCs w:val="28"/>
          <w:lang w:eastAsia="ru-RU"/>
        </w:rPr>
        <w:t>в дошкольном возрасте</w:t>
      </w:r>
      <w:r>
        <w:rPr>
          <w:rFonts w:ascii="Times New Roman" w:eastAsia="Times New Roman" w:hAnsi="Times New Roman"/>
          <w:sz w:val="28"/>
          <w:szCs w:val="28"/>
          <w:lang w:eastAsia="ru-RU"/>
        </w:rPr>
        <w:t xml:space="preserve"> чрезвычайно непосредственны и эмоциональны. Движения, особенно под музыку, доставляют им большую радость. Движения малышей еще недостаточно точны и координированы, плохо развито чувство равновесия, поэтому обмен и разнообразие двигательных упражнений невелики, и все они носят, как правило, игровой характер. И поэтому главной задачей педагога, работающего по этой программе, будет сделать игру максимально продуктивной. В результате чего к 3-м годам у ребенка появляется достаточный запас эмоциональных впечатлений. </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Формируется элементарное эстетическое восприятие и эмоциональная отзывчивость к происходящему (будь то игра, танец и т.д.), повышается танцевальная активность. Ребенок исполняет несложные пляски (в том числе и с атрибутами), танцует в кругу, в паре, в хороводе, легко вовлекается в музыкально - подвижные игры, ребенок выполняет действия </w:t>
      </w:r>
      <w:r>
        <w:rPr>
          <w:rFonts w:ascii="Times New Roman" w:eastAsia="Times New Roman" w:hAnsi="Times New Roman"/>
          <w:sz w:val="28"/>
          <w:szCs w:val="28"/>
          <w:lang w:eastAsia="ru-RU"/>
        </w:rPr>
        <w:lastRenderedPageBreak/>
        <w:t>под музыку, передает характерные движения игровых персонажей (лиса, заяц и т.д.), появляются первые творческие проявления ребенка в движении.</w:t>
      </w:r>
    </w:p>
    <w:p w:rsidR="00745916" w:rsidRDefault="00745916" w:rsidP="00745916">
      <w:pPr>
        <w:spacing w:after="0"/>
        <w:ind w:firstLine="993"/>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Задачи:</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Помогать, ребенку овладевать </w:t>
      </w:r>
      <w:proofErr w:type="gramStart"/>
      <w:r>
        <w:rPr>
          <w:rFonts w:ascii="Times New Roman" w:eastAsia="Times New Roman" w:hAnsi="Times New Roman"/>
          <w:sz w:val="28"/>
          <w:szCs w:val="28"/>
          <w:lang w:eastAsia="ru-RU"/>
        </w:rPr>
        <w:t>танцевально-игровой</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деятельностью</w:t>
      </w:r>
      <w:r>
        <w:rPr>
          <w:rFonts w:ascii="Times New Roman" w:eastAsia="Times New Roman" w:hAnsi="Times New Roman"/>
          <w:sz w:val="28"/>
          <w:szCs w:val="28"/>
          <w:lang w:eastAsia="ru-RU"/>
        </w:rPr>
        <w:br/>
        <w:t xml:space="preserve">• учить выполнять элементарные танцевальные движения: различные виды хлопков в ладоши и по коленям, полуприседания с легким поворотом вправо и влево, покачивания с ноги на ногу, прыжки на двух ногах, притопы одной ногой и попеременно, прыжки на двух ногах, кружения по одному и в парах, притопывать правой ногой, кружиться под правой рукой, выполнять упражнения с атрибутами; </w:t>
      </w:r>
      <w:proofErr w:type="gramEnd"/>
    </w:p>
    <w:p w:rsidR="00745916" w:rsidRDefault="00745916" w:rsidP="00745916">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добиваться связывания танцевальных движений с ритмом музыки; </w:t>
      </w:r>
      <w:r>
        <w:rPr>
          <w:rFonts w:ascii="Times New Roman" w:eastAsia="Times New Roman" w:hAnsi="Times New Roman"/>
          <w:sz w:val="28"/>
          <w:szCs w:val="28"/>
          <w:lang w:eastAsia="ru-RU"/>
        </w:rPr>
        <w:br/>
        <w:t xml:space="preserve">• учить согласовывать движения с текстом и музыкой; </w:t>
      </w:r>
      <w:r>
        <w:rPr>
          <w:rFonts w:ascii="Times New Roman" w:eastAsia="Times New Roman" w:hAnsi="Times New Roman"/>
          <w:sz w:val="28"/>
          <w:szCs w:val="28"/>
          <w:lang w:eastAsia="ru-RU"/>
        </w:rPr>
        <w:br/>
        <w:t xml:space="preserve">• развивать двигательные качества и умения (двигаться в соответствии с ярко выраженным характером музыки – веселый, грустный: весело бежать под легкую музыку, энергично ходить под ритмичный марш); </w:t>
      </w:r>
      <w:r>
        <w:rPr>
          <w:rFonts w:ascii="Times New Roman" w:eastAsia="Times New Roman" w:hAnsi="Times New Roman"/>
          <w:sz w:val="28"/>
          <w:szCs w:val="28"/>
          <w:lang w:eastAsia="ru-RU"/>
        </w:rPr>
        <w:br/>
        <w:t xml:space="preserve">• менять движения в связи с изменениями динамики звучания музыки; </w:t>
      </w:r>
      <w:r>
        <w:rPr>
          <w:rFonts w:ascii="Times New Roman" w:eastAsia="Times New Roman" w:hAnsi="Times New Roman"/>
          <w:sz w:val="28"/>
          <w:szCs w:val="28"/>
          <w:lang w:eastAsia="ru-RU"/>
        </w:rPr>
        <w:br/>
        <w:t xml:space="preserve">• развивать умение ориентироваться в пространстве (уметь вместе с детьми двигаться стайкой за взрослыми, образовывать круг, немного продвигаться по кругу, сужать и расширять круг, становиться парами по кругу); </w:t>
      </w:r>
      <w:r>
        <w:rPr>
          <w:rFonts w:ascii="Times New Roman" w:eastAsia="Times New Roman" w:hAnsi="Times New Roman"/>
          <w:sz w:val="28"/>
          <w:szCs w:val="28"/>
          <w:lang w:eastAsia="ru-RU"/>
        </w:rPr>
        <w:br/>
        <w:t>• дать представление о возможностях пластики для передачи различных эмоциональных состояний.</w:t>
      </w:r>
    </w:p>
    <w:p w:rsidR="00745916" w:rsidRDefault="00745916" w:rsidP="0074591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Приобщать ребенка к восприятию музыкально-ритмической культуры</w:t>
      </w:r>
      <w:r>
        <w:rPr>
          <w:rFonts w:ascii="Times New Roman" w:eastAsia="Times New Roman" w:hAnsi="Times New Roman"/>
          <w:sz w:val="28"/>
          <w:szCs w:val="28"/>
          <w:lang w:eastAsia="ru-RU"/>
        </w:rPr>
        <w:br/>
        <w:t xml:space="preserve">• настраивать на эмоциональное восприятие музыки, используемой для танцевально-игровой деятельности; </w:t>
      </w:r>
    </w:p>
    <w:p w:rsidR="00745916" w:rsidRDefault="00745916" w:rsidP="00745916">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способствовать проявлению эмоциональной отзывчивости на характер танца; </w:t>
      </w:r>
    </w:p>
    <w:p w:rsidR="00745916" w:rsidRDefault="00745916" w:rsidP="00745916">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дать представление о возможности мимики и жестов для передачи различных эмоциональных состояний. </w:t>
      </w:r>
    </w:p>
    <w:p w:rsidR="00745916" w:rsidRDefault="00745916" w:rsidP="0074591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Побуждать к первоначальным творческим проявлениям</w:t>
      </w:r>
      <w:r>
        <w:rPr>
          <w:rFonts w:ascii="Times New Roman" w:eastAsia="Times New Roman" w:hAnsi="Times New Roman"/>
          <w:sz w:val="28"/>
          <w:szCs w:val="28"/>
          <w:lang w:eastAsia="ru-RU"/>
        </w:rPr>
        <w:br/>
        <w:t>• настраивать</w:t>
      </w:r>
      <w:proofErr w:type="gramEnd"/>
      <w:r>
        <w:rPr>
          <w:rFonts w:ascii="Times New Roman" w:eastAsia="Times New Roman" w:hAnsi="Times New Roman"/>
          <w:sz w:val="28"/>
          <w:szCs w:val="28"/>
          <w:lang w:eastAsia="ru-RU"/>
        </w:rPr>
        <w:t xml:space="preserve"> на эмоциональное восприятие музыки, используемой для игровой деятельности;</w:t>
      </w:r>
    </w:p>
    <w:p w:rsidR="00745916" w:rsidRDefault="00745916" w:rsidP="00745916">
      <w:pPr>
        <w:spacing w:after="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учить эмоциональному исполнению игр, вызывая желание участвовать в них; </w:t>
      </w:r>
      <w:r>
        <w:rPr>
          <w:rFonts w:ascii="Times New Roman" w:eastAsia="Times New Roman" w:hAnsi="Times New Roman"/>
          <w:sz w:val="28"/>
          <w:szCs w:val="28"/>
          <w:lang w:eastAsia="ru-RU"/>
        </w:rPr>
        <w:br/>
        <w:t xml:space="preserve">• вовлекать малышей в сюжетные музыкальные игры, в которые они могли бы выполнять под музыку различные роли и учитывать взаимоотношения в игре; </w:t>
      </w:r>
      <w:r>
        <w:rPr>
          <w:rFonts w:ascii="Times New Roman" w:eastAsia="Times New Roman" w:hAnsi="Times New Roman"/>
          <w:sz w:val="28"/>
          <w:szCs w:val="28"/>
          <w:lang w:eastAsia="ru-RU"/>
        </w:rPr>
        <w:br/>
        <w:t xml:space="preserve">• побуждать к первоначальным творческим проявлениям в музыкальных </w:t>
      </w:r>
      <w:r>
        <w:rPr>
          <w:rFonts w:ascii="Times New Roman" w:eastAsia="Times New Roman" w:hAnsi="Times New Roman"/>
          <w:sz w:val="28"/>
          <w:szCs w:val="28"/>
          <w:lang w:eastAsia="ru-RU"/>
        </w:rPr>
        <w:lastRenderedPageBreak/>
        <w:t>играх (придумать и показать движения зайца, лисы и т.д. соответствующие характеру персонажа сказки);</w:t>
      </w:r>
      <w:proofErr w:type="gramEnd"/>
    </w:p>
    <w:p w:rsidR="00745916" w:rsidRDefault="00745916" w:rsidP="00745916">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учить мимикой и жестом выражать различные эмоциональные состояния. </w:t>
      </w:r>
    </w:p>
    <w:p w:rsidR="00745916" w:rsidRDefault="00745916" w:rsidP="0074591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Совершенствование развития психомоторных способностей:</w:t>
      </w:r>
      <w:r>
        <w:rPr>
          <w:rFonts w:ascii="Times New Roman" w:eastAsia="Times New Roman" w:hAnsi="Times New Roman"/>
          <w:sz w:val="28"/>
          <w:szCs w:val="28"/>
          <w:lang w:eastAsia="ru-RU"/>
        </w:rPr>
        <w:br/>
        <w:t>• развивать ручную умелость и мелкую моторику (пальчиковая гимнастика, самомассаж)</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 xml:space="preserve">•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азвивать мышечную силу, гибкость, выносливость, скоростно-силовые и координационные способности (</w:t>
      </w:r>
      <w:proofErr w:type="spellStart"/>
      <w:r>
        <w:rPr>
          <w:rFonts w:ascii="Times New Roman" w:eastAsia="Times New Roman" w:hAnsi="Times New Roman"/>
          <w:sz w:val="28"/>
          <w:szCs w:val="28"/>
          <w:lang w:eastAsia="ru-RU"/>
        </w:rPr>
        <w:t>игропластика</w:t>
      </w:r>
      <w:proofErr w:type="spellEnd"/>
      <w:r>
        <w:rPr>
          <w:rFonts w:ascii="Times New Roman" w:eastAsia="Times New Roman" w:hAnsi="Times New Roman"/>
          <w:sz w:val="28"/>
          <w:szCs w:val="28"/>
          <w:lang w:eastAsia="ru-RU"/>
        </w:rPr>
        <w:t xml:space="preserve">, партерная гимнастика, йога для малышей). </w:t>
      </w:r>
    </w:p>
    <w:p w:rsidR="00745916" w:rsidRDefault="00745916" w:rsidP="0074591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развития танцевальной деятельности на этом возрастном этапе работы необходимо привлечь внимание детей к музыке, подвести к умению отозваться на музыку движением. Уже в младшем возрасте ребенок эмоционально откликается на музыку, что выражается в мимике, жестах. Но движения его не точны и порой не согласованно с музыкой. В основе обучения детей этого возраста лежит подражание действиям взрослого.</w:t>
      </w:r>
    </w:p>
    <w:p w:rsidR="00745916" w:rsidRDefault="00745916" w:rsidP="0074591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Педагогу необходимо, используя личный пример и опираясь на эмоциональную отзывчивость ребенка, развивать способность запоминать и выполнять несложные движения, небольшие роли, точно выполнять задания. Необходимо обращать внимание детей на то, что двигаться надо только тогда, когда звучит музыка, учить реагировать на смену контрастных частей, отмечая их сменой движений, прекращать движения с окончанием музыки.</w:t>
      </w:r>
    </w:p>
    <w:p w:rsidR="00745916" w:rsidRDefault="00745916" w:rsidP="0074591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 педагога как прием нужен на начальных этапах разучивания пляски, упражнения. В дальнейшем педагог дает указания по ходу исполнения, поправляя действия отдельных детей. В течение учебного года педагог обучает детей различным танцевальным и образным движениям, которые затем используются в танцах, хороводах Нужно приобщать ребенка к выполнению несложных танцевальных движений под музыку; побуждать малыша к музыкально-творческим проявлениям, к активности от подражания к самому творчеству.</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этом возрасте детей привлекает зрелищность, поэтому занятия обыгрываются с помощью больших игрушек. Всплеск положительных эмоций вызывает кукольный театр. Яркое, выразительное выступление взрослых доставляет детям всеобъемлющую радость. Также рекомендуется использовать яркие атрибуты, </w:t>
      </w:r>
      <w:proofErr w:type="spellStart"/>
      <w:r>
        <w:rPr>
          <w:rFonts w:ascii="Times New Roman" w:eastAsia="Times New Roman" w:hAnsi="Times New Roman"/>
          <w:sz w:val="28"/>
          <w:szCs w:val="28"/>
          <w:lang w:eastAsia="ru-RU"/>
        </w:rPr>
        <w:t>ряжение</w:t>
      </w:r>
      <w:proofErr w:type="spellEnd"/>
      <w:r>
        <w:rPr>
          <w:rFonts w:ascii="Times New Roman" w:eastAsia="Times New Roman" w:hAnsi="Times New Roman"/>
          <w:sz w:val="28"/>
          <w:szCs w:val="28"/>
          <w:lang w:eastAsia="ru-RU"/>
        </w:rPr>
        <w:t xml:space="preserve">. Все это способствует обогащению ребенка новыми эстетическими впечатлениями, рождает эмоциональный всплеск. Освоенный материал может быть использован в развлечениях и на праздничных утренниках, главная цель которых – эмоциональное развитие детей, воспитание у них навыков общения с взрослыми и сверстниками, обогащение их разнообразными радостными впечатлениями. </w:t>
      </w:r>
    </w:p>
    <w:p w:rsidR="00745916" w:rsidRDefault="00745916" w:rsidP="00745916">
      <w:pPr>
        <w:spacing w:after="0"/>
        <w:ind w:firstLine="993"/>
        <w:contextualSpacing/>
        <w:jc w:val="center"/>
        <w:rPr>
          <w:rFonts w:ascii="Times New Roman" w:eastAsia="Times New Roman" w:hAnsi="Times New Roman"/>
          <w:b/>
          <w:i/>
          <w:sz w:val="28"/>
          <w:szCs w:val="28"/>
          <w:lang w:eastAsia="ru-RU"/>
        </w:rPr>
      </w:pPr>
      <w:r>
        <w:rPr>
          <w:rFonts w:ascii="Times New Roman" w:eastAsia="Times New Roman" w:hAnsi="Times New Roman"/>
          <w:sz w:val="28"/>
          <w:szCs w:val="28"/>
          <w:lang w:eastAsia="ru-RU"/>
        </w:rPr>
        <w:lastRenderedPageBreak/>
        <w:br/>
      </w:r>
      <w:r w:rsidRPr="00745916">
        <w:rPr>
          <w:rFonts w:ascii="Times New Roman" w:eastAsia="Times New Roman" w:hAnsi="Times New Roman"/>
          <w:b/>
          <w:i/>
          <w:sz w:val="28"/>
          <w:szCs w:val="28"/>
          <w:lang w:eastAsia="ru-RU"/>
        </w:rPr>
        <w:t>2</w:t>
      </w:r>
      <w:r w:rsidRPr="00745916">
        <w:rPr>
          <w:rFonts w:ascii="Times New Roman" w:eastAsia="Times New Roman" w:hAnsi="Times New Roman"/>
          <w:b/>
          <w:i/>
          <w:sz w:val="28"/>
          <w:szCs w:val="28"/>
          <w:lang w:eastAsia="ru-RU"/>
        </w:rPr>
        <w:t>. Методика обучения музыкально-ритмических движений.</w:t>
      </w:r>
    </w:p>
    <w:p w:rsidR="00745916" w:rsidRPr="00745916" w:rsidRDefault="00745916" w:rsidP="00745916">
      <w:pPr>
        <w:spacing w:after="0"/>
        <w:ind w:firstLine="993"/>
        <w:contextualSpacing/>
        <w:jc w:val="both"/>
        <w:rPr>
          <w:rFonts w:ascii="Times New Roman" w:eastAsia="Times New Roman" w:hAnsi="Times New Roman"/>
          <w:b/>
          <w:i/>
          <w:sz w:val="28"/>
          <w:szCs w:val="28"/>
          <w:lang w:eastAsia="ru-RU"/>
        </w:rPr>
      </w:pP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Танцы, пляски, хороводы обычно делят на две группы: зафиксированные и свободные.</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proofErr w:type="gramStart"/>
      <w:r>
        <w:rPr>
          <w:rFonts w:ascii="Times New Roman" w:eastAsia="Times New Roman" w:hAnsi="Times New Roman"/>
          <w:sz w:val="28"/>
          <w:szCs w:val="28"/>
          <w:lang w:eastAsia="ru-RU"/>
        </w:rPr>
        <w:t>зафикс</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рованным</w:t>
      </w:r>
      <w:proofErr w:type="gramEnd"/>
      <w:r>
        <w:rPr>
          <w:rFonts w:ascii="Times New Roman" w:eastAsia="Times New Roman" w:hAnsi="Times New Roman"/>
          <w:sz w:val="28"/>
          <w:szCs w:val="28"/>
          <w:lang w:eastAsia="ru-RU"/>
        </w:rPr>
        <w:t xml:space="preserve"> относятся те, которые имеют авторскую композицию движений, и педагог точно следует ей при обучении. Здесь встречаются пляски разного жанра: с элементами народного, бального танцев, хороводных построений. </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Особое место в этой группе занимает характерный танец – плясовые элементы в нем соответствуют движениям различных персонажей в свойственной им манере (клоуны, снежинки, котята, мишки, пингвины и др.)</w:t>
      </w:r>
      <w:r>
        <w:rPr>
          <w:rFonts w:ascii="Times New Roman" w:eastAsia="Times New Roman" w:hAnsi="Times New Roman"/>
          <w:sz w:val="28"/>
          <w:szCs w:val="28"/>
          <w:lang w:eastAsia="ru-RU"/>
        </w:rPr>
        <w:t>.</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свободным танцам относятся все те пляски и хороводы, которые придумывают сами дети. В них используются знакомые элементы танцев. Вначале педагог активно помогает, советует ребятам, какие движения лучше подобрать под ту или иную музыку в соответствии с ее характером, формой. Затем дети уже самостоятельно пробуют свои силы и без подсказки взрослого создают «свою» пляску. </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обучении ритмике используются традиционные методы: наглядный, словесный и практический.</w:t>
      </w:r>
    </w:p>
    <w:p w:rsidR="00745916" w:rsidRDefault="00745916" w:rsidP="00745916">
      <w:pPr>
        <w:spacing w:after="0"/>
        <w:ind w:firstLine="993"/>
        <w:contextualSpacing/>
        <w:jc w:val="both"/>
        <w:rPr>
          <w:rFonts w:ascii="Times New Roman" w:eastAsia="Times New Roman" w:hAnsi="Times New Roman"/>
          <w:sz w:val="28"/>
          <w:szCs w:val="28"/>
          <w:lang w:eastAsia="ru-RU"/>
        </w:rPr>
      </w:pPr>
      <w:r w:rsidRPr="00745916">
        <w:rPr>
          <w:rFonts w:ascii="Times New Roman" w:eastAsia="Times New Roman" w:hAnsi="Times New Roman"/>
          <w:sz w:val="28"/>
          <w:szCs w:val="28"/>
          <w:u w:val="single"/>
          <w:lang w:eastAsia="ru-RU"/>
        </w:rPr>
        <w:t>Наглядный метод</w:t>
      </w:r>
      <w:r>
        <w:rPr>
          <w:rFonts w:ascii="Times New Roman" w:eastAsia="Times New Roman" w:hAnsi="Times New Roman"/>
          <w:sz w:val="28"/>
          <w:szCs w:val="28"/>
          <w:lang w:eastAsia="ru-RU"/>
        </w:rPr>
        <w:t xml:space="preserve"> – это, прежде всего сочетание наглядно-слухового и наглядно-зрительного приемов. Исполнение музыки каждый раз должно сопровождаться показом. И насколько художественным и ярким будет это сочетание, настолько эффективным будет </w:t>
      </w:r>
      <w:proofErr w:type="gramStart"/>
      <w:r>
        <w:rPr>
          <w:rFonts w:ascii="Times New Roman" w:eastAsia="Times New Roman" w:hAnsi="Times New Roman"/>
          <w:sz w:val="28"/>
          <w:szCs w:val="28"/>
          <w:lang w:eastAsia="ru-RU"/>
        </w:rPr>
        <w:t>обучение по ритмике</w:t>
      </w:r>
      <w:proofErr w:type="gramEnd"/>
      <w:r>
        <w:rPr>
          <w:rFonts w:ascii="Times New Roman" w:eastAsia="Times New Roman" w:hAnsi="Times New Roman"/>
          <w:sz w:val="28"/>
          <w:szCs w:val="28"/>
          <w:lang w:eastAsia="ru-RU"/>
        </w:rPr>
        <w:t>. Исполняя музыкальное произведение, педагог должен творчески осмыслить и передать замысел композитора, в народной же музыке следует позаботиться о художественном уровне ее обработки. Показ движения нужно заранее хорошо продумать: сравнительно легко продемонстрировать действия отдельных персонажей (зайца, мишки, лисы) и намного сложнее развернуть сюжет игры или различные хороводные построения. В этом случае музыкальный аккомпанемент на фортепиано можно заменить грамзаписью, напеванием мелодии, под которую музыкальный руководитель в паре с воспитателем показывает движение.</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 может использовать и тактильно-мышечную наглядность, т.е. прикосновение к ребенку, чтобы уточнить положение головы, отдельных частей туловища, выпрямить осанку и т.д. этот прием характерен для раннего и младшего дошкольного возраста, а в средней и старшей </w:t>
      </w:r>
      <w:proofErr w:type="gramStart"/>
      <w:r>
        <w:rPr>
          <w:rFonts w:ascii="Times New Roman" w:eastAsia="Times New Roman" w:hAnsi="Times New Roman"/>
          <w:sz w:val="28"/>
          <w:szCs w:val="28"/>
          <w:lang w:eastAsia="ru-RU"/>
        </w:rPr>
        <w:t>группах</w:t>
      </w:r>
      <w:proofErr w:type="gramEnd"/>
      <w:r>
        <w:rPr>
          <w:rFonts w:ascii="Times New Roman" w:eastAsia="Times New Roman" w:hAnsi="Times New Roman"/>
          <w:sz w:val="28"/>
          <w:szCs w:val="28"/>
          <w:lang w:eastAsia="ru-RU"/>
        </w:rPr>
        <w:t>, как правило, достаточно объяснения.</w:t>
      </w:r>
    </w:p>
    <w:p w:rsidR="00745916" w:rsidRDefault="00745916" w:rsidP="00745916">
      <w:pPr>
        <w:spacing w:after="0"/>
        <w:ind w:firstLine="993"/>
        <w:contextualSpacing/>
        <w:jc w:val="both"/>
        <w:rPr>
          <w:rFonts w:ascii="Times New Roman" w:eastAsia="Times New Roman" w:hAnsi="Times New Roman"/>
          <w:sz w:val="28"/>
          <w:szCs w:val="28"/>
          <w:lang w:eastAsia="ru-RU"/>
        </w:rPr>
      </w:pPr>
      <w:r w:rsidRPr="00745916">
        <w:rPr>
          <w:rFonts w:ascii="Times New Roman" w:eastAsia="Times New Roman" w:hAnsi="Times New Roman"/>
          <w:sz w:val="28"/>
          <w:szCs w:val="28"/>
          <w:u w:val="single"/>
          <w:lang w:eastAsia="ru-RU"/>
        </w:rPr>
        <w:lastRenderedPageBreak/>
        <w:t>Словесный метод</w:t>
      </w:r>
      <w:r>
        <w:rPr>
          <w:rFonts w:ascii="Times New Roman" w:eastAsia="Times New Roman" w:hAnsi="Times New Roman"/>
          <w:sz w:val="28"/>
          <w:szCs w:val="28"/>
          <w:lang w:eastAsia="ru-RU"/>
        </w:rPr>
        <w:t xml:space="preserve"> (беседа о характере музыки, средствах ее выразительности, объяснение, рассказ о ее образах, напоминание, оценка и т.д.) широко применяется в процессе обучения как самостоятельный, так и в сочетании с наглядным и практическим методами. Применение словесного метода своеобразно тем, что состоит в выборе отдельных приемов и в дозировке их в зависимости от вида ритмики и возрасте детей. </w:t>
      </w:r>
      <w:proofErr w:type="gramStart"/>
      <w:r>
        <w:rPr>
          <w:rFonts w:ascii="Times New Roman" w:eastAsia="Times New Roman" w:hAnsi="Times New Roman"/>
          <w:sz w:val="28"/>
          <w:szCs w:val="28"/>
          <w:lang w:eastAsia="ru-RU"/>
        </w:rPr>
        <w:t>Так, к образно-сюжетному рассказу чаще прибегают при разучивании игры; к объяснению, напоминанию – в упражнениях, танцах; оценка становится более обоснованной в средней и старшей группах.</w:t>
      </w:r>
      <w:proofErr w:type="gramEnd"/>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использовании </w:t>
      </w:r>
      <w:r w:rsidRPr="00745916">
        <w:rPr>
          <w:rFonts w:ascii="Times New Roman" w:eastAsia="Times New Roman" w:hAnsi="Times New Roman"/>
          <w:sz w:val="28"/>
          <w:szCs w:val="28"/>
          <w:u w:val="single"/>
          <w:lang w:eastAsia="ru-RU"/>
        </w:rPr>
        <w:t>практического метода</w:t>
      </w:r>
      <w:r>
        <w:rPr>
          <w:rFonts w:ascii="Times New Roman" w:eastAsia="Times New Roman" w:hAnsi="Times New Roman"/>
          <w:sz w:val="28"/>
          <w:szCs w:val="28"/>
          <w:lang w:eastAsia="ru-RU"/>
        </w:rPr>
        <w:t xml:space="preserve"> (многократное выполнение конкретного музыкально-ритмического движения) особенно важно предварительно «отрабатывать»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подводящих</w:t>
      </w:r>
      <w:proofErr w:type="gramEnd"/>
      <w:r>
        <w:rPr>
          <w:rFonts w:ascii="Times New Roman" w:eastAsia="Times New Roman" w:hAnsi="Times New Roman"/>
          <w:sz w:val="28"/>
          <w:szCs w:val="28"/>
          <w:lang w:eastAsia="ru-RU"/>
        </w:rPr>
        <w:t>, подготовительных упражнений элементы бега, поскоков, подпрыгиваний, манипуляций с предметами и т.д., а затем уже включать их в пляски и хороводы. Такое построение занятий облегчает освоение навыка, и ребенок может сосредоточить внимание на образах, настроение музыки и передаче ее в выразительных движениях. Вместе с тем нельзя превращать подготовительные упражнения в тренажер – необходимо облекать их в интересную, занимательную форму, используя для этого игровой и частично соревновательный методы</w:t>
      </w:r>
    </w:p>
    <w:p w:rsidR="00745916" w:rsidRPr="00745916" w:rsidRDefault="00745916" w:rsidP="00745916">
      <w:pPr>
        <w:spacing w:after="0"/>
        <w:ind w:firstLine="993"/>
        <w:contextualSpacing/>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3.</w:t>
      </w:r>
      <w:r w:rsidRPr="00745916">
        <w:rPr>
          <w:rFonts w:ascii="Times New Roman" w:eastAsia="Times New Roman" w:hAnsi="Times New Roman"/>
          <w:b/>
          <w:i/>
          <w:sz w:val="28"/>
          <w:szCs w:val="28"/>
          <w:lang w:eastAsia="ru-RU"/>
        </w:rPr>
        <w:t xml:space="preserve"> </w:t>
      </w:r>
      <w:r w:rsidRPr="00745916">
        <w:rPr>
          <w:rFonts w:ascii="Times New Roman" w:eastAsia="Times New Roman" w:hAnsi="Times New Roman"/>
          <w:b/>
          <w:i/>
          <w:sz w:val="28"/>
          <w:szCs w:val="28"/>
          <w:lang w:eastAsia="ru-RU"/>
        </w:rPr>
        <w:t>Этапы и методика обучения.</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Традиционное обучение музыкально-</w:t>
      </w:r>
      <w:proofErr w:type="gramStart"/>
      <w:r>
        <w:rPr>
          <w:rFonts w:ascii="Times New Roman" w:eastAsia="Times New Roman" w:hAnsi="Times New Roman"/>
          <w:sz w:val="28"/>
          <w:szCs w:val="28"/>
          <w:lang w:eastAsia="ru-RU"/>
        </w:rPr>
        <w:t>ритмическим движениям</w:t>
      </w:r>
      <w:proofErr w:type="gramEnd"/>
      <w:r>
        <w:rPr>
          <w:rFonts w:ascii="Times New Roman" w:eastAsia="Times New Roman" w:hAnsi="Times New Roman"/>
          <w:sz w:val="28"/>
          <w:szCs w:val="28"/>
          <w:lang w:eastAsia="ru-RU"/>
        </w:rPr>
        <w:t xml:space="preserve"> включает три этапа. На первом этапе ставятся задачи: ознакомить детей с новым упражнением, пляской, хороводом, создать целостное впечатление о музыке и движении, начать разучивание (в общих чертах).</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Методика обучения состоит в следующем: педагог прослушивает вместе с детьми музыкальное произведение, раскрывает его характер, образы и показывает музыкально-</w:t>
      </w:r>
      <w:proofErr w:type="gramStart"/>
      <w:r>
        <w:rPr>
          <w:rFonts w:ascii="Times New Roman" w:eastAsia="Times New Roman" w:hAnsi="Times New Roman"/>
          <w:sz w:val="28"/>
          <w:szCs w:val="28"/>
          <w:lang w:eastAsia="ru-RU"/>
        </w:rPr>
        <w:t>ритмические движения</w:t>
      </w:r>
      <w:proofErr w:type="gramEnd"/>
      <w:r>
        <w:rPr>
          <w:rFonts w:ascii="Times New Roman" w:eastAsia="Times New Roman" w:hAnsi="Times New Roman"/>
          <w:sz w:val="28"/>
          <w:szCs w:val="28"/>
          <w:lang w:eastAsia="ru-RU"/>
        </w:rPr>
        <w:t>, стремясь пробудить в детях желание разучить его.</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Показ должен быть правильным, эмоциональным и целостным). Затем педагог поясняет содержание, элементы этого движения, при необходимости показывает каждый отдельно и даже может предложить детям выполнить их. Если элементы хорошо знакомы или не представляют особой трудности, то воспитатель вместе с детьми выполняет новое движение полностью. При этом педагог напоминает последовательность элементов композиции, разъясняет и вновь показывает движение для более точного выполнения задания. Большое значение на первом этапе имеет объективная и тактичная оценка педагогом действий каждого ребенка, чтобы сохранить эмоционально-положительное отношение детей к занятиям.</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 втором этапе задачи изменяются: это углубленное разучивание музыкально-</w:t>
      </w:r>
      <w:proofErr w:type="gramStart"/>
      <w:r>
        <w:rPr>
          <w:rFonts w:ascii="Times New Roman" w:eastAsia="Times New Roman" w:hAnsi="Times New Roman"/>
          <w:sz w:val="28"/>
          <w:szCs w:val="28"/>
          <w:lang w:eastAsia="ru-RU"/>
        </w:rPr>
        <w:t>ритмического движения</w:t>
      </w:r>
      <w:proofErr w:type="gramEnd"/>
      <w:r>
        <w:rPr>
          <w:rFonts w:ascii="Times New Roman" w:eastAsia="Times New Roman" w:hAnsi="Times New Roman"/>
          <w:sz w:val="28"/>
          <w:szCs w:val="28"/>
          <w:lang w:eastAsia="ru-RU"/>
        </w:rPr>
        <w:t>, уточнения его элементов и создание целостного образа, настроения музыкального произведения. Педагог дает необходимые разъяснения, напоминает последовательность действий, своевременно, доброжелательно оценивает достижения детей. Если появляются затруднения, воспитателю следует вновь обратиться к музыке, ее выразительным средствам, наглядному показу движения с соответствующими пояснениями. На данном этапе необходимо стремиться к тому, чтобы дети осознанно выполняли движения. Для этого педагог задает вопросы о характере музыки и движения, предлагает вкратце пересказать композицию хоровода. Эти приемы помогают детям глубже прочувствовать музыку, запомнить последовательность движений, найти соответствующий образ.</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третьем этапе обучения ритмики задача заключается в том, чтобы закрепить представления о музыке и движении, поощряя детей самостоятельно выполнять разученные движения, а в дальнейшем применять их в повседневной жизни (под аудиозапись, аккомпанемент детских музыкальных инструментов, пение).</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Методика закрепления и совершенствования музыкально-</w:t>
      </w:r>
      <w:proofErr w:type="gramStart"/>
      <w:r>
        <w:rPr>
          <w:rFonts w:ascii="Times New Roman" w:eastAsia="Times New Roman" w:hAnsi="Times New Roman"/>
          <w:sz w:val="28"/>
          <w:szCs w:val="28"/>
          <w:lang w:eastAsia="ru-RU"/>
        </w:rPr>
        <w:t>ритмического движения</w:t>
      </w:r>
      <w:proofErr w:type="gramEnd"/>
      <w:r>
        <w:rPr>
          <w:rFonts w:ascii="Times New Roman" w:eastAsia="Times New Roman" w:hAnsi="Times New Roman"/>
          <w:sz w:val="28"/>
          <w:szCs w:val="28"/>
          <w:lang w:eastAsia="ru-RU"/>
        </w:rPr>
        <w:t xml:space="preserve"> нацелена на работу над его качеством. Воспитатель, напоминая последовательность, используя образные сравнения, отмечая удачное исполнение, создает условия для эмоционального выполнения детьми музыкально-ритмических движений. Желательно предлагать детям творческие задания, например, внести изменения в знакомую пляску, придумать новую композицию хоровода из разученных элементов танца.</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Подбору репертуара всегда придавалось </w:t>
      </w:r>
      <w:proofErr w:type="gramStart"/>
      <w:r>
        <w:rPr>
          <w:rFonts w:ascii="Times New Roman" w:eastAsia="Times New Roman" w:hAnsi="Times New Roman"/>
          <w:sz w:val="28"/>
          <w:szCs w:val="28"/>
          <w:lang w:eastAsia="ru-RU"/>
        </w:rPr>
        <w:t>важное значение</w:t>
      </w:r>
      <w:proofErr w:type="gramEnd"/>
      <w:r>
        <w:rPr>
          <w:rFonts w:ascii="Times New Roman" w:eastAsia="Times New Roman" w:hAnsi="Times New Roman"/>
          <w:sz w:val="28"/>
          <w:szCs w:val="28"/>
          <w:lang w:eastAsia="ru-RU"/>
        </w:rPr>
        <w:t>. Именно от того, на каком практическом материале обучаются дети, во многом зависит, будут ли выполнены цель и задачи, поставленные перед музыкально-ритмическими движениями.</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Возбудителем творческой фантазии является музыка, она направляет творческую активность. Полученные от музыки впечатления помогают выражать в движениях личные эмоциональные переживания, создавать оригинальные двигательные образы. Поэтому необходимо очень осторожно подходить к подбору музыкального репертуара. Музыкальное произведение должно соответствовать возрастному критерию, должно иметь свою драматургию, которая сможет активизировать фантазию, направить ее, побудить к творческому использованию выразительных движений.</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изображения животных, мы переходим к имитации людей, их характеров. Показ, имитация человеческих характеров затрагивает </w:t>
      </w:r>
      <w:r>
        <w:rPr>
          <w:rFonts w:ascii="Times New Roman" w:eastAsia="Times New Roman" w:hAnsi="Times New Roman"/>
          <w:sz w:val="28"/>
          <w:szCs w:val="28"/>
          <w:lang w:eastAsia="ru-RU"/>
        </w:rPr>
        <w:lastRenderedPageBreak/>
        <w:t xml:space="preserve">эмоциональную и духовно-нравственную сферу ребенка, формирует моральные качества, учит отличать </w:t>
      </w:r>
      <w:proofErr w:type="gramStart"/>
      <w:r>
        <w:rPr>
          <w:rFonts w:ascii="Times New Roman" w:eastAsia="Times New Roman" w:hAnsi="Times New Roman"/>
          <w:sz w:val="28"/>
          <w:szCs w:val="28"/>
          <w:lang w:eastAsia="ru-RU"/>
        </w:rPr>
        <w:t>прекрасное</w:t>
      </w:r>
      <w:proofErr w:type="gramEnd"/>
      <w:r>
        <w:rPr>
          <w:rFonts w:ascii="Times New Roman" w:eastAsia="Times New Roman" w:hAnsi="Times New Roman"/>
          <w:sz w:val="28"/>
          <w:szCs w:val="28"/>
          <w:lang w:eastAsia="ru-RU"/>
        </w:rPr>
        <w:t>, приобщает к миру духовности и красоты. Живой интерес у детей вызывает сюжетный танец, который является очень яркой формой проявления творчества, фантазии, сочетает в себе музыку, движение, драматизацию. Привлекательность сюжетного танца обусловлена созданием своеобразной игровой ситуации, образным перевоплощением, разнохарактерностью персонажей и их общением между собой.</w:t>
      </w:r>
    </w:p>
    <w:p w:rsidR="00745916" w:rsidRDefault="00745916" w:rsidP="00745916">
      <w:pPr>
        <w:spacing w:after="0"/>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произошло общение, своеобразный диалог между партнерами, необходимо их взаимопонимание, которое невозможно без знания выразительного языка </w:t>
      </w:r>
      <w:proofErr w:type="spellStart"/>
      <w:r>
        <w:rPr>
          <w:rFonts w:ascii="Times New Roman" w:eastAsia="Times New Roman" w:hAnsi="Times New Roman"/>
          <w:sz w:val="28"/>
          <w:szCs w:val="28"/>
          <w:lang w:eastAsia="ru-RU"/>
        </w:rPr>
        <w:t>пантомических</w:t>
      </w:r>
      <w:proofErr w:type="spellEnd"/>
      <w:r>
        <w:rPr>
          <w:rFonts w:ascii="Times New Roman" w:eastAsia="Times New Roman" w:hAnsi="Times New Roman"/>
          <w:sz w:val="28"/>
          <w:szCs w:val="28"/>
          <w:lang w:eastAsia="ru-RU"/>
        </w:rPr>
        <w:t xml:space="preserve"> и танцевальных движений, без умения видеть в танце особую форму «рассказа» и воспринимать отдельные выразительные движения, как специфические средства, передающие сюжетное развитие танца. </w:t>
      </w:r>
    </w:p>
    <w:p w:rsidR="00745916" w:rsidRDefault="00745916" w:rsidP="00745916">
      <w:pPr>
        <w:ind w:firstLine="993"/>
        <w:jc w:val="both"/>
        <w:rPr>
          <w:sz w:val="28"/>
          <w:szCs w:val="28"/>
        </w:rPr>
      </w:pPr>
    </w:p>
    <w:p w:rsidR="00745916" w:rsidRDefault="00745916" w:rsidP="00745916">
      <w:pPr>
        <w:ind w:firstLine="709"/>
        <w:jc w:val="both"/>
        <w:rPr>
          <w:sz w:val="28"/>
          <w:szCs w:val="28"/>
        </w:rPr>
      </w:pPr>
    </w:p>
    <w:p w:rsidR="00745916" w:rsidRDefault="00745916" w:rsidP="00745916">
      <w:pPr>
        <w:spacing w:after="0"/>
        <w:ind w:firstLine="708"/>
        <w:contextualSpacing/>
        <w:jc w:val="both"/>
        <w:rPr>
          <w:rFonts w:ascii="Times New Roman" w:eastAsia="Times New Roman" w:hAnsi="Times New Roman"/>
          <w:sz w:val="28"/>
          <w:szCs w:val="28"/>
          <w:lang w:eastAsia="ru-RU"/>
        </w:rPr>
      </w:pPr>
    </w:p>
    <w:bookmarkEnd w:id="0"/>
    <w:p w:rsidR="00EA493C" w:rsidRDefault="00EA493C" w:rsidP="00745916"/>
    <w:sectPr w:rsidR="00EA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55"/>
    <w:rsid w:val="00745916"/>
    <w:rsid w:val="009A3B55"/>
    <w:rsid w:val="00EA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2650</Words>
  <Characters>15107</Characters>
  <Application>Microsoft Office Word</Application>
  <DocSecurity>0</DocSecurity>
  <Lines>125</Lines>
  <Paragraphs>35</Paragraphs>
  <ScaleCrop>false</ScaleCrop>
  <Company>SPecialiST RePack</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2017-05-15T05:21:00Z</dcterms:created>
  <dcterms:modified xsi:type="dcterms:W3CDTF">2017-05-15T05:31:00Z</dcterms:modified>
</cp:coreProperties>
</file>